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25C8" w:rsidRPr="001F25C8" w:rsidRDefault="001F25C8" w:rsidP="001F25C8">
      <w:pPr>
        <w:rPr>
          <w:b/>
          <w:color w:val="FF0000"/>
          <w:sz w:val="96"/>
          <w:szCs w:val="96"/>
          <w:u w:val="single"/>
        </w:rPr>
      </w:pPr>
      <w:r w:rsidRPr="001F25C8">
        <w:rPr>
          <w:b/>
          <w:color w:val="FF0000"/>
          <w:sz w:val="96"/>
          <w:szCs w:val="96"/>
          <w:u w:val="single"/>
        </w:rPr>
        <w:t>NOTE</w:t>
      </w:r>
    </w:p>
    <w:p w:rsidR="001F25C8" w:rsidRDefault="001F25C8" w:rsidP="005C0EF2">
      <w:pPr>
        <w:jc w:val="center"/>
        <w:rPr>
          <w:b/>
          <w:sz w:val="36"/>
          <w:szCs w:val="36"/>
        </w:rPr>
      </w:pPr>
    </w:p>
    <w:p w:rsidR="005C0EF2" w:rsidRPr="005C0EF2" w:rsidRDefault="00227C74" w:rsidP="005C0EF2">
      <w:pPr>
        <w:jc w:val="center"/>
        <w:rPr>
          <w:b/>
          <w:sz w:val="36"/>
          <w:szCs w:val="36"/>
        </w:rPr>
      </w:pPr>
      <w:r w:rsidRPr="005C0EF2">
        <w:rPr>
          <w:b/>
          <w:sz w:val="36"/>
          <w:szCs w:val="36"/>
        </w:rPr>
        <w:t>The Pre Start</w:t>
      </w:r>
      <w:r w:rsidR="005C0EF2" w:rsidRPr="005C0EF2">
        <w:rPr>
          <w:b/>
          <w:sz w:val="36"/>
          <w:szCs w:val="36"/>
        </w:rPr>
        <w:t xml:space="preserve"> &amp; Company Induction process</w:t>
      </w:r>
    </w:p>
    <w:p w:rsidR="005C0EF2" w:rsidRDefault="005C0EF2" w:rsidP="00227C74"/>
    <w:p w:rsidR="005C0EF2" w:rsidRDefault="005C0EF2" w:rsidP="005C0EF2">
      <w:r>
        <w:t>Keepmoat Homes has detailed induction paperwork in place. Clearly this will need to be adapted in light of the merger. It therefore makes sense to simply provide an outline at this stage. If Building futures is to progress then an updated induction pack can be collated.</w:t>
      </w:r>
    </w:p>
    <w:p w:rsidR="005C0EF2" w:rsidRDefault="005C0EF2" w:rsidP="00227C74"/>
    <w:p w:rsidR="005C0EF2" w:rsidRDefault="005C0EF2" w:rsidP="00227C74">
      <w:r>
        <w:t>Students will receive</w:t>
      </w:r>
    </w:p>
    <w:p w:rsidR="005C0EF2" w:rsidRDefault="005C0EF2" w:rsidP="00227C74"/>
    <w:p w:rsidR="005C0EF2" w:rsidRDefault="005C0EF2" w:rsidP="00227C74">
      <w:r>
        <w:t>(i) A Pre start pack providing useful information</w:t>
      </w:r>
    </w:p>
    <w:p w:rsidR="005C0EF2" w:rsidRDefault="005C0EF2" w:rsidP="00227C74"/>
    <w:p w:rsidR="005C0EF2" w:rsidRDefault="005C0EF2" w:rsidP="00227C74">
      <w:r>
        <w:t>(ii) A full company induction</w:t>
      </w:r>
    </w:p>
    <w:p w:rsidR="005C0EF2" w:rsidRDefault="005C0EF2" w:rsidP="00227C74"/>
    <w:p w:rsidR="005C0EF2" w:rsidRDefault="005C0EF2" w:rsidP="00227C74">
      <w:r>
        <w:t>Typically the Pre start and induction process will include the following items:</w:t>
      </w:r>
    </w:p>
    <w:p w:rsidR="005C0EF2" w:rsidRPr="005C0EF2" w:rsidRDefault="005C0EF2" w:rsidP="00227C74">
      <w:pPr>
        <w:rPr>
          <w:b/>
        </w:rPr>
      </w:pPr>
    </w:p>
    <w:p w:rsidR="005C0EF2" w:rsidRPr="005C0EF2" w:rsidRDefault="005C0EF2" w:rsidP="005C0EF2">
      <w:pPr>
        <w:pStyle w:val="ListParagraph"/>
        <w:numPr>
          <w:ilvl w:val="0"/>
          <w:numId w:val="1"/>
        </w:numPr>
        <w:rPr>
          <w:b/>
        </w:rPr>
      </w:pPr>
      <w:r w:rsidRPr="005C0EF2">
        <w:rPr>
          <w:b/>
        </w:rPr>
        <w:t>PRE START INFORMATION</w:t>
      </w:r>
    </w:p>
    <w:p w:rsidR="005C0EF2" w:rsidRPr="005C0EF2" w:rsidRDefault="005C0EF2" w:rsidP="005C0EF2">
      <w:pPr>
        <w:pStyle w:val="ListParagraph"/>
        <w:rPr>
          <w:b/>
        </w:rPr>
      </w:pPr>
    </w:p>
    <w:p w:rsidR="00227C74" w:rsidRPr="005C0EF2" w:rsidRDefault="00227C74" w:rsidP="005C0EF2">
      <w:pPr>
        <w:pStyle w:val="ListParagraph"/>
        <w:numPr>
          <w:ilvl w:val="0"/>
          <w:numId w:val="1"/>
        </w:numPr>
        <w:rPr>
          <w:b/>
        </w:rPr>
      </w:pPr>
      <w:r w:rsidRPr="005C0EF2">
        <w:rPr>
          <w:b/>
        </w:rPr>
        <w:t>INDUCTION PROCESS</w:t>
      </w:r>
    </w:p>
    <w:p w:rsidR="005C0EF2" w:rsidRPr="005C0EF2" w:rsidRDefault="005C0EF2" w:rsidP="00227C74">
      <w:pPr>
        <w:rPr>
          <w:b/>
        </w:rPr>
      </w:pPr>
    </w:p>
    <w:p w:rsidR="00227C74" w:rsidRPr="005C0EF2" w:rsidRDefault="00227C74" w:rsidP="005C0EF2">
      <w:pPr>
        <w:pStyle w:val="ListParagraph"/>
        <w:numPr>
          <w:ilvl w:val="0"/>
          <w:numId w:val="1"/>
        </w:numPr>
        <w:rPr>
          <w:b/>
        </w:rPr>
      </w:pPr>
      <w:r w:rsidRPr="005C0EF2">
        <w:rPr>
          <w:b/>
        </w:rPr>
        <w:t>COMPANY &amp; PEOPLE</w:t>
      </w:r>
    </w:p>
    <w:p w:rsidR="005C0EF2" w:rsidRPr="005C0EF2" w:rsidRDefault="005C0EF2" w:rsidP="00227C74">
      <w:pPr>
        <w:rPr>
          <w:b/>
        </w:rPr>
      </w:pPr>
    </w:p>
    <w:p w:rsidR="005C0EF2" w:rsidRPr="005C0EF2" w:rsidRDefault="00227C74" w:rsidP="005C0EF2">
      <w:pPr>
        <w:pStyle w:val="ListParagraph"/>
        <w:numPr>
          <w:ilvl w:val="0"/>
          <w:numId w:val="1"/>
        </w:numPr>
        <w:rPr>
          <w:b/>
        </w:rPr>
      </w:pPr>
      <w:r w:rsidRPr="005C0EF2">
        <w:rPr>
          <w:b/>
        </w:rPr>
        <w:t xml:space="preserve">OFFICE SERVICES, IT </w:t>
      </w:r>
    </w:p>
    <w:p w:rsidR="005C0EF2" w:rsidRPr="005C0EF2" w:rsidRDefault="005C0EF2" w:rsidP="00227C74">
      <w:pPr>
        <w:rPr>
          <w:b/>
        </w:rPr>
      </w:pPr>
    </w:p>
    <w:p w:rsidR="00227C74" w:rsidRPr="005C0EF2" w:rsidRDefault="00227C74" w:rsidP="005C0EF2">
      <w:pPr>
        <w:pStyle w:val="ListParagraph"/>
        <w:numPr>
          <w:ilvl w:val="0"/>
          <w:numId w:val="1"/>
        </w:numPr>
        <w:rPr>
          <w:b/>
        </w:rPr>
      </w:pPr>
      <w:r w:rsidRPr="005C0EF2">
        <w:rPr>
          <w:b/>
        </w:rPr>
        <w:t>QMS</w:t>
      </w:r>
    </w:p>
    <w:p w:rsidR="005C0EF2" w:rsidRPr="005C0EF2" w:rsidRDefault="005C0EF2" w:rsidP="00227C74">
      <w:pPr>
        <w:rPr>
          <w:b/>
        </w:rPr>
      </w:pPr>
    </w:p>
    <w:p w:rsidR="00227C74" w:rsidRPr="005C0EF2" w:rsidRDefault="00227C74" w:rsidP="005C0EF2">
      <w:pPr>
        <w:pStyle w:val="ListParagraph"/>
        <w:numPr>
          <w:ilvl w:val="0"/>
          <w:numId w:val="1"/>
        </w:numPr>
        <w:rPr>
          <w:b/>
        </w:rPr>
      </w:pPr>
      <w:r w:rsidRPr="005C0EF2">
        <w:rPr>
          <w:b/>
        </w:rPr>
        <w:t>HEALTH &amp; SAFETY</w:t>
      </w:r>
    </w:p>
    <w:p w:rsidR="005C0EF2" w:rsidRPr="005C0EF2" w:rsidRDefault="005C0EF2" w:rsidP="00227C74">
      <w:pPr>
        <w:rPr>
          <w:b/>
        </w:rPr>
      </w:pPr>
    </w:p>
    <w:p w:rsidR="00227C74" w:rsidRPr="005C0EF2" w:rsidRDefault="00227C74" w:rsidP="005C0EF2">
      <w:pPr>
        <w:pStyle w:val="ListParagraph"/>
        <w:numPr>
          <w:ilvl w:val="0"/>
          <w:numId w:val="1"/>
        </w:numPr>
        <w:rPr>
          <w:b/>
        </w:rPr>
      </w:pPr>
      <w:r w:rsidRPr="005C0EF2">
        <w:rPr>
          <w:b/>
        </w:rPr>
        <w:t>EQUALITY &amp; DIVERSITY</w:t>
      </w:r>
    </w:p>
    <w:p w:rsidR="005C0EF2" w:rsidRPr="005C0EF2" w:rsidRDefault="005C0EF2" w:rsidP="00227C74">
      <w:pPr>
        <w:rPr>
          <w:b/>
        </w:rPr>
      </w:pPr>
    </w:p>
    <w:p w:rsidR="00227C74" w:rsidRPr="005C0EF2" w:rsidRDefault="00227C74" w:rsidP="005C0EF2">
      <w:pPr>
        <w:pStyle w:val="ListParagraph"/>
        <w:numPr>
          <w:ilvl w:val="0"/>
          <w:numId w:val="1"/>
        </w:numPr>
        <w:rPr>
          <w:b/>
        </w:rPr>
      </w:pPr>
      <w:r w:rsidRPr="005C0EF2">
        <w:rPr>
          <w:b/>
        </w:rPr>
        <w:t>SUSTAINABILITY</w:t>
      </w:r>
    </w:p>
    <w:p w:rsidR="005C0EF2" w:rsidRPr="005C0EF2" w:rsidRDefault="005C0EF2" w:rsidP="00227C74">
      <w:pPr>
        <w:rPr>
          <w:b/>
        </w:rPr>
      </w:pPr>
    </w:p>
    <w:p w:rsidR="00227C74" w:rsidRPr="005C0EF2" w:rsidRDefault="00227C74" w:rsidP="005C0EF2">
      <w:pPr>
        <w:pStyle w:val="ListParagraph"/>
        <w:numPr>
          <w:ilvl w:val="0"/>
          <w:numId w:val="1"/>
        </w:numPr>
        <w:rPr>
          <w:b/>
        </w:rPr>
      </w:pPr>
      <w:r w:rsidRPr="005C0EF2">
        <w:rPr>
          <w:b/>
        </w:rPr>
        <w:t>ADDITIONAL INFORMATION</w:t>
      </w:r>
    </w:p>
    <w:p w:rsidR="005C0EF2" w:rsidRPr="005C0EF2" w:rsidRDefault="005C0EF2" w:rsidP="00227C74">
      <w:pPr>
        <w:rPr>
          <w:b/>
        </w:rPr>
      </w:pPr>
    </w:p>
    <w:p w:rsidR="00350DA3" w:rsidRDefault="00227C74" w:rsidP="005C0EF2">
      <w:pPr>
        <w:pStyle w:val="ListParagraph"/>
        <w:numPr>
          <w:ilvl w:val="0"/>
          <w:numId w:val="1"/>
        </w:numPr>
        <w:rPr>
          <w:b/>
        </w:rPr>
      </w:pPr>
      <w:r w:rsidRPr="005C0EF2">
        <w:rPr>
          <w:b/>
        </w:rPr>
        <w:t>OBJECTIVES</w:t>
      </w:r>
    </w:p>
    <w:p w:rsidR="005C0EF2" w:rsidRDefault="005C0EF2" w:rsidP="005C0EF2">
      <w:pPr>
        <w:spacing w:line="360" w:lineRule="auto"/>
        <w:jc w:val="both"/>
        <w:rPr>
          <w:rFonts w:ascii="Arial" w:hAnsi="Arial" w:cs="Arial"/>
          <w:b/>
          <w:sz w:val="20"/>
          <w:szCs w:val="20"/>
        </w:rPr>
      </w:pPr>
    </w:p>
    <w:p w:rsidR="005C0EF2" w:rsidRDefault="005C0EF2" w:rsidP="005C0EF2">
      <w:pPr>
        <w:pStyle w:val="ListParagraph"/>
        <w:numPr>
          <w:ilvl w:val="0"/>
          <w:numId w:val="1"/>
        </w:numPr>
        <w:spacing w:after="120" w:line="360" w:lineRule="auto"/>
        <w:jc w:val="both"/>
        <w:rPr>
          <w:rFonts w:cs="Arial"/>
          <w:b/>
        </w:rPr>
      </w:pPr>
      <w:r w:rsidRPr="005C0EF2">
        <w:rPr>
          <w:rFonts w:cs="Arial"/>
          <w:b/>
        </w:rPr>
        <w:t>CONCLUSION</w:t>
      </w:r>
    </w:p>
    <w:p w:rsidR="005C0EF2" w:rsidRDefault="005C0EF2" w:rsidP="005C0EF2">
      <w:pPr>
        <w:pStyle w:val="ListParagraph"/>
        <w:spacing w:after="120" w:line="360" w:lineRule="auto"/>
        <w:jc w:val="both"/>
        <w:rPr>
          <w:rFonts w:cs="Arial"/>
          <w:b/>
        </w:rPr>
      </w:pPr>
    </w:p>
    <w:p w:rsidR="005C0EF2" w:rsidRPr="005C0EF2" w:rsidRDefault="005C0EF2" w:rsidP="005C0EF2">
      <w:pPr>
        <w:pStyle w:val="ListParagraph"/>
        <w:numPr>
          <w:ilvl w:val="0"/>
          <w:numId w:val="1"/>
        </w:numPr>
        <w:spacing w:line="360" w:lineRule="auto"/>
        <w:jc w:val="both"/>
        <w:rPr>
          <w:rFonts w:cs="Arial"/>
          <w:b/>
        </w:rPr>
      </w:pPr>
      <w:r w:rsidRPr="005C0EF2">
        <w:rPr>
          <w:rFonts w:cs="Arial"/>
          <w:b/>
        </w:rPr>
        <w:t>APPENDIX</w:t>
      </w:r>
    </w:p>
    <w:p w:rsidR="005C0EF2" w:rsidRPr="005C0EF2" w:rsidRDefault="005C0EF2" w:rsidP="00227C74"/>
    <w:sectPr w:rsidR="005C0EF2" w:rsidRPr="005C0EF2" w:rsidSect="00AD2CC7">
      <w:pgSz w:w="11906" w:h="16838"/>
      <w:pgMar w:top="1440" w:right="1440" w:bottom="1440" w:left="1584" w:header="706" w:footer="706"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10.9pt;height:10.9pt" o:bullet="t">
        <v:imagedata r:id="rId1" o:title="BD15057_"/>
      </v:shape>
    </w:pict>
  </w:numPicBullet>
  <w:abstractNum w:abstractNumId="0">
    <w:nsid w:val="0C1414A0"/>
    <w:multiLevelType w:val="hybridMultilevel"/>
    <w:tmpl w:val="3E0EF3C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6C3A3C8C"/>
    <w:multiLevelType w:val="hybridMultilevel"/>
    <w:tmpl w:val="32E01A46"/>
    <w:lvl w:ilvl="0" w:tplc="A5D2F266">
      <w:start w:val="1"/>
      <w:numFmt w:val="bullet"/>
      <w:lvlText w:val=""/>
      <w:lvlPicBulletId w:val="0"/>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20"/>
  <w:drawingGridHorizontalSpacing w:val="110"/>
  <w:displayHorizontalDrawingGridEvery w:val="2"/>
  <w:displayVerticalDrawingGridEvery w:val="2"/>
  <w:characterSpacingControl w:val="doNotCompress"/>
  <w:compat/>
  <w:rsids>
    <w:rsidRoot w:val="00227C74"/>
    <w:rsid w:val="000768E9"/>
    <w:rsid w:val="0009592F"/>
    <w:rsid w:val="000A2D6E"/>
    <w:rsid w:val="001A3E27"/>
    <w:rsid w:val="001B7BDF"/>
    <w:rsid w:val="001F25C8"/>
    <w:rsid w:val="0020141F"/>
    <w:rsid w:val="00227C74"/>
    <w:rsid w:val="002C3E75"/>
    <w:rsid w:val="0032799B"/>
    <w:rsid w:val="00350DA3"/>
    <w:rsid w:val="003B6CB8"/>
    <w:rsid w:val="0043195F"/>
    <w:rsid w:val="005336EC"/>
    <w:rsid w:val="005C0EF2"/>
    <w:rsid w:val="0060513F"/>
    <w:rsid w:val="006C25DE"/>
    <w:rsid w:val="006F52AF"/>
    <w:rsid w:val="007347CF"/>
    <w:rsid w:val="007C1E0B"/>
    <w:rsid w:val="007C29B3"/>
    <w:rsid w:val="007D3138"/>
    <w:rsid w:val="008229D8"/>
    <w:rsid w:val="00856086"/>
    <w:rsid w:val="00883DB6"/>
    <w:rsid w:val="00885805"/>
    <w:rsid w:val="008E64EC"/>
    <w:rsid w:val="009133B8"/>
    <w:rsid w:val="00924549"/>
    <w:rsid w:val="009E4C88"/>
    <w:rsid w:val="009F41C8"/>
    <w:rsid w:val="00A25340"/>
    <w:rsid w:val="00A36FDC"/>
    <w:rsid w:val="00A62B33"/>
    <w:rsid w:val="00A63131"/>
    <w:rsid w:val="00AB2495"/>
    <w:rsid w:val="00AB3743"/>
    <w:rsid w:val="00AD2CC7"/>
    <w:rsid w:val="00B87E28"/>
    <w:rsid w:val="00CA471D"/>
    <w:rsid w:val="00D027B5"/>
    <w:rsid w:val="00D05AF0"/>
    <w:rsid w:val="00DC5479"/>
    <w:rsid w:val="00E33004"/>
    <w:rsid w:val="00EA7CF8"/>
    <w:rsid w:val="00ED367C"/>
    <w:rsid w:val="00F57095"/>
    <w:rsid w:val="00FD71AE"/>
  </w:rsids>
  <m:mathPr>
    <m:mathFont m:val="Cambria Math"/>
    <m:brkBin m:val="before"/>
    <m:brkBinSub m:val="--"/>
    <m:smallFrac m:val="off"/>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GB" w:eastAsia="en-US" w:bidi="ar-SA"/>
      </w:rPr>
    </w:rPrDefault>
    <w:pPrDefault>
      <w:pPr>
        <w:spacing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50DA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C0EF2"/>
    <w:pPr>
      <w:ind w:left="720"/>
      <w:contextualSpacing/>
    </w:pPr>
  </w:style>
</w:styles>
</file>

<file path=word/webSettings.xml><?xml version="1.0" encoding="utf-8"?>
<w:webSettings xmlns:r="http://schemas.openxmlformats.org/officeDocument/2006/relationships" xmlns:w="http://schemas.openxmlformats.org/wordprocessingml/2006/main">
  <w:divs>
    <w:div w:id="2081436448">
      <w:bodyDiv w:val="1"/>
      <w:marLeft w:val="0"/>
      <w:marRight w:val="0"/>
      <w:marTop w:val="0"/>
      <w:marBottom w:val="0"/>
      <w:divBdr>
        <w:top w:val="none" w:sz="0" w:space="0" w:color="auto"/>
        <w:left w:val="none" w:sz="0" w:space="0" w:color="auto"/>
        <w:bottom w:val="none" w:sz="0" w:space="0" w:color="auto"/>
        <w:right w:val="none" w:sz="0" w:space="0" w:color="auto"/>
      </w:divBdr>
      <w:divsChild>
        <w:div w:id="1052849069">
          <w:marLeft w:val="0"/>
          <w:marRight w:val="0"/>
          <w:marTop w:val="480"/>
          <w:marBottom w:val="480"/>
          <w:divBdr>
            <w:top w:val="none" w:sz="0" w:space="0" w:color="auto"/>
            <w:left w:val="none" w:sz="0" w:space="0" w:color="auto"/>
            <w:bottom w:val="none" w:sz="0" w:space="0" w:color="auto"/>
            <w:right w:val="none" w:sz="0" w:space="0" w:color="auto"/>
          </w:divBdr>
          <w:divsChild>
            <w:div w:id="1845581925">
              <w:marLeft w:val="0"/>
              <w:marRight w:val="0"/>
              <w:marTop w:val="0"/>
              <w:marBottom w:val="0"/>
              <w:divBdr>
                <w:top w:val="none" w:sz="0" w:space="0" w:color="auto"/>
                <w:left w:val="none" w:sz="0" w:space="0" w:color="auto"/>
                <w:bottom w:val="none" w:sz="0" w:space="0" w:color="auto"/>
                <w:right w:val="none" w:sz="0" w:space="0" w:color="auto"/>
              </w:divBdr>
              <w:divsChild>
                <w:div w:id="1340695095">
                  <w:marLeft w:val="0"/>
                  <w:marRight w:val="-26"/>
                  <w:marTop w:val="0"/>
                  <w:marBottom w:val="0"/>
                  <w:divBdr>
                    <w:top w:val="none" w:sz="0" w:space="0" w:color="auto"/>
                    <w:left w:val="none" w:sz="0" w:space="0" w:color="auto"/>
                    <w:bottom w:val="none" w:sz="0" w:space="0" w:color="auto"/>
                    <w:right w:val="none" w:sz="0" w:space="0" w:color="auto"/>
                  </w:divBdr>
                  <w:divsChild>
                    <w:div w:id="1833179406">
                      <w:marLeft w:val="7"/>
                      <w:marRight w:val="34"/>
                      <w:marTop w:val="0"/>
                      <w:marBottom w:val="0"/>
                      <w:divBdr>
                        <w:top w:val="none" w:sz="0" w:space="0" w:color="auto"/>
                        <w:left w:val="none" w:sz="0" w:space="0" w:color="auto"/>
                        <w:bottom w:val="none" w:sz="0" w:space="0" w:color="auto"/>
                        <w:right w:val="none" w:sz="0" w:space="0" w:color="auto"/>
                      </w:divBdr>
                      <w:divsChild>
                        <w:div w:id="1375156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103</TotalTime>
  <Pages>2</Pages>
  <Words>105</Words>
  <Characters>602</Characters>
  <Application>Microsoft Office Word</Application>
  <DocSecurity>0</DocSecurity>
  <Lines>5</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User</dc:creator>
  <cp:lastModifiedBy>IT User</cp:lastModifiedBy>
  <cp:revision>2</cp:revision>
  <dcterms:created xsi:type="dcterms:W3CDTF">2012-03-24T11:22:00Z</dcterms:created>
  <dcterms:modified xsi:type="dcterms:W3CDTF">2012-03-26T13:58:00Z</dcterms:modified>
</cp:coreProperties>
</file>